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18" w:rsidRDefault="00111C18" w:rsidP="00111C18">
      <w:pPr>
        <w:widowControl/>
        <w:autoSpaceDE/>
        <w:ind w:left="284" w:right="17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ANEXO VI</w:t>
      </w:r>
    </w:p>
    <w:p w:rsidR="00111C18" w:rsidRDefault="00111C18" w:rsidP="00111C18">
      <w:pPr>
        <w:widowControl/>
        <w:tabs>
          <w:tab w:val="left" w:pos="1843"/>
        </w:tabs>
        <w:autoSpaceDE/>
        <w:rPr>
          <w:rFonts w:ascii="Arial" w:eastAsia="Times New Roman" w:hAnsi="Arial" w:cs="Arial"/>
          <w:b/>
          <w:bCs/>
          <w:sz w:val="16"/>
          <w:szCs w:val="16"/>
          <w:lang w:val="es-ES_tradnl" w:eastAsia="es-ES"/>
        </w:rPr>
      </w:pPr>
      <w:r>
        <w:rPr>
          <w:rFonts w:ascii="Arial" w:eastAsia="Times New Roman" w:hAnsi="Arial" w:cs="Arial"/>
          <w:b/>
          <w:bCs/>
          <w:sz w:val="16"/>
          <w:szCs w:val="16"/>
          <w:lang w:val="es-ES_tradnl" w:eastAsia="es-ES"/>
        </w:rPr>
        <w:t>CÓDIGO PROCEDIMIENTO: 1286</w:t>
      </w:r>
    </w:p>
    <w:p w:rsidR="00111C18" w:rsidRDefault="00111C18" w:rsidP="00111C18">
      <w:pPr>
        <w:widowControl/>
        <w:tabs>
          <w:tab w:val="left" w:pos="1843"/>
        </w:tabs>
        <w:autoSpaceDE/>
        <w:rPr>
          <w:rFonts w:ascii="Arial" w:eastAsia="Times New Roman" w:hAnsi="Arial" w:cs="Arial"/>
          <w:b/>
          <w:bCs/>
          <w:sz w:val="16"/>
          <w:szCs w:val="16"/>
          <w:lang w:val="es-ES_tradnl" w:eastAsia="es-ES"/>
        </w:rPr>
      </w:pPr>
    </w:p>
    <w:p w:rsidR="00111C18" w:rsidRDefault="00111C18" w:rsidP="00111C18">
      <w:pPr>
        <w:widowControl/>
        <w:autoSpaceDE/>
        <w:ind w:right="-1"/>
        <w:jc w:val="both"/>
        <w:rPr>
          <w:rFonts w:ascii="Arial-BoldMT" w:eastAsia="Times New Roman" w:hAnsi="Arial-BoldMT" w:cs="Arial-BoldMT"/>
          <w:b/>
          <w:bCs/>
          <w:lang w:eastAsia="es-ES"/>
        </w:rPr>
      </w:pPr>
      <w:r>
        <w:rPr>
          <w:rFonts w:ascii="Arial" w:eastAsia="Times New Roman" w:hAnsi="Arial" w:cs="Arial"/>
          <w:b/>
          <w:bCs/>
          <w:color w:val="000000"/>
          <w:lang w:eastAsia="es-ES"/>
        </w:rPr>
        <w:t xml:space="preserve">JUSTIFICACIÓN DE LA </w:t>
      </w:r>
      <w:r>
        <w:rPr>
          <w:rFonts w:ascii="Arial-BoldMT" w:eastAsia="Times New Roman" w:hAnsi="Arial-BoldMT" w:cs="Arial-BoldMT"/>
          <w:b/>
          <w:bCs/>
          <w:lang w:eastAsia="es-ES"/>
        </w:rPr>
        <w:t>SUBVENCIÓN PARA ASOCIACIONES ARTESANAS SIN ÁNIMO DE LUCRO DE LA REGIÓN DE MURCIA PARA EL AÑO 202</w:t>
      </w:r>
      <w:r>
        <w:rPr>
          <w:rFonts w:ascii="Arial-BoldMT" w:eastAsia="Times New Roman" w:hAnsi="Arial-BoldMT" w:cs="Arial-BoldMT"/>
          <w:b/>
          <w:bCs/>
          <w:lang w:eastAsia="es-ES"/>
        </w:rPr>
        <w:t>5</w:t>
      </w:r>
    </w:p>
    <w:p w:rsidR="00111C18" w:rsidRDefault="00111C18" w:rsidP="00111C18">
      <w:pPr>
        <w:widowControl/>
        <w:autoSpaceDE/>
        <w:ind w:right="170"/>
        <w:jc w:val="both"/>
        <w:rPr>
          <w:rFonts w:ascii="Arial" w:eastAsia="Times New Roman" w:hAnsi="Arial" w:cs="Arial"/>
          <w:color w:val="000000"/>
          <w:sz w:val="20"/>
          <w:szCs w:val="20"/>
          <w:lang w:eastAsia="es-ES"/>
        </w:rPr>
      </w:pPr>
    </w:p>
    <w:p w:rsidR="00111C18" w:rsidRDefault="00111C18" w:rsidP="00111C18">
      <w:pPr>
        <w:widowControl/>
        <w:autoSpaceDE/>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 /Dª__________________________________________________, con N.I.F. nº __________________</w:t>
      </w:r>
      <w:r w:rsidR="004E06E8">
        <w:rPr>
          <w:rFonts w:ascii="Arial" w:eastAsia="Times New Roman" w:hAnsi="Arial" w:cs="Arial"/>
          <w:color w:val="000000"/>
          <w:sz w:val="20"/>
          <w:szCs w:val="20"/>
          <w:lang w:eastAsia="es-ES"/>
        </w:rPr>
        <w:t>_</w:t>
      </w:r>
    </w:p>
    <w:p w:rsidR="00111C18" w:rsidRDefault="00111C18" w:rsidP="00111C18">
      <w:pPr>
        <w:widowControl/>
        <w:autoSpaceDE/>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Domicilio: __________________________________________________________________________</w:t>
      </w:r>
      <w:r w:rsidR="004E06E8">
        <w:rPr>
          <w:rFonts w:ascii="Arial" w:eastAsia="Times New Roman" w:hAnsi="Arial" w:cs="Arial"/>
          <w:color w:val="000000"/>
          <w:sz w:val="20"/>
          <w:szCs w:val="20"/>
          <w:lang w:eastAsia="es-ES"/>
        </w:rPr>
        <w:t>__</w:t>
      </w:r>
      <w:r>
        <w:rPr>
          <w:rFonts w:ascii="Arial" w:eastAsia="Times New Roman" w:hAnsi="Arial" w:cs="Arial"/>
          <w:color w:val="000000"/>
          <w:sz w:val="20"/>
          <w:szCs w:val="20"/>
          <w:lang w:eastAsia="es-ES"/>
        </w:rPr>
        <w:t>_</w:t>
      </w:r>
    </w:p>
    <w:p w:rsidR="00111C18" w:rsidRDefault="00111C18" w:rsidP="00111C18">
      <w:pPr>
        <w:widowControl/>
        <w:autoSpaceDE/>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Municipio: ____________________________________</w:t>
      </w:r>
      <w:r w:rsidR="004E06E8">
        <w:rPr>
          <w:rFonts w:ascii="Arial" w:eastAsia="Times New Roman" w:hAnsi="Arial" w:cs="Arial"/>
          <w:color w:val="000000"/>
          <w:sz w:val="20"/>
          <w:szCs w:val="20"/>
          <w:lang w:eastAsia="es-ES"/>
        </w:rPr>
        <w:t>__</w:t>
      </w:r>
      <w:r>
        <w:rPr>
          <w:rFonts w:ascii="Arial" w:eastAsia="Times New Roman" w:hAnsi="Arial" w:cs="Arial"/>
          <w:color w:val="000000"/>
          <w:sz w:val="20"/>
          <w:szCs w:val="20"/>
          <w:lang w:eastAsia="es-ES"/>
        </w:rPr>
        <w:t>________C.P.:____________, Región de Murcia</w:t>
      </w:r>
    </w:p>
    <w:p w:rsidR="004E06E8" w:rsidRDefault="004E06E8" w:rsidP="00111C18">
      <w:pPr>
        <w:widowControl/>
        <w:autoSpaceDE/>
        <w:jc w:val="both"/>
        <w:rPr>
          <w:rFonts w:ascii="Arial" w:eastAsia="Times New Roman" w:hAnsi="Arial" w:cs="Arial"/>
          <w:color w:val="000000"/>
          <w:sz w:val="20"/>
          <w:szCs w:val="20"/>
          <w:lang w:eastAsia="es-ES"/>
        </w:rPr>
      </w:pPr>
    </w:p>
    <w:p w:rsidR="00111C18" w:rsidRDefault="00111C18" w:rsidP="00111C18">
      <w:pPr>
        <w:widowControl/>
        <w:autoSpaceDE/>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representación de la asociación artesana sin ánimo de lucro_______</w:t>
      </w:r>
      <w:r w:rsidR="004E06E8">
        <w:rPr>
          <w:rFonts w:ascii="Arial" w:eastAsia="Times New Roman" w:hAnsi="Arial" w:cs="Arial"/>
          <w:color w:val="000000"/>
          <w:sz w:val="20"/>
          <w:szCs w:val="20"/>
          <w:lang w:eastAsia="es-ES"/>
        </w:rPr>
        <w:t>_</w:t>
      </w:r>
      <w:r>
        <w:rPr>
          <w:rFonts w:ascii="Arial" w:eastAsia="Times New Roman" w:hAnsi="Arial" w:cs="Arial"/>
          <w:color w:val="000000"/>
          <w:sz w:val="20"/>
          <w:szCs w:val="20"/>
          <w:lang w:eastAsia="es-ES"/>
        </w:rPr>
        <w:t>___________________________</w:t>
      </w:r>
    </w:p>
    <w:p w:rsidR="00111C18" w:rsidRDefault="00111C18" w:rsidP="00111C18">
      <w:pPr>
        <w:widowControl/>
        <w:autoSpaceDE/>
        <w:jc w:val="both"/>
        <w:rPr>
          <w:rFonts w:ascii="Arial" w:eastAsia="Times New Roman" w:hAnsi="Arial" w:cs="Arial"/>
          <w:color w:val="000000"/>
          <w:sz w:val="20"/>
          <w:szCs w:val="20"/>
          <w:lang w:eastAsia="es-ES"/>
        </w:rPr>
      </w:pPr>
      <w:proofErr w:type="gramStart"/>
      <w:r>
        <w:rPr>
          <w:rFonts w:ascii="Arial" w:eastAsia="Times New Roman" w:hAnsi="Arial" w:cs="Arial"/>
          <w:color w:val="000000"/>
          <w:sz w:val="20"/>
          <w:szCs w:val="20"/>
          <w:lang w:eastAsia="es-ES"/>
        </w:rPr>
        <w:t>con</w:t>
      </w:r>
      <w:proofErr w:type="gramEnd"/>
      <w:r>
        <w:rPr>
          <w:rFonts w:ascii="Arial" w:eastAsia="Times New Roman" w:hAnsi="Arial" w:cs="Arial"/>
          <w:color w:val="000000"/>
          <w:sz w:val="20"/>
          <w:szCs w:val="20"/>
          <w:lang w:eastAsia="es-ES"/>
        </w:rPr>
        <w:t xml:space="preserve"> CIF. nº _____________________, como beneficiario/a de una subvención por un importe </w:t>
      </w:r>
      <w:proofErr w:type="spellStart"/>
      <w:r>
        <w:rPr>
          <w:rFonts w:ascii="Arial" w:eastAsia="Times New Roman" w:hAnsi="Arial" w:cs="Arial"/>
          <w:color w:val="000000"/>
          <w:sz w:val="20"/>
          <w:szCs w:val="20"/>
          <w:lang w:eastAsia="es-ES"/>
        </w:rPr>
        <w:t>de_________________euros</w:t>
      </w:r>
      <w:proofErr w:type="spellEnd"/>
      <w:r>
        <w:rPr>
          <w:rFonts w:ascii="Arial" w:eastAsia="Times New Roman" w:hAnsi="Arial" w:cs="Arial"/>
          <w:color w:val="000000"/>
          <w:sz w:val="20"/>
          <w:szCs w:val="20"/>
          <w:lang w:eastAsia="es-ES"/>
        </w:rPr>
        <w:t>, con fecha _________________para la (Objeto de la subvención) ______________________________________________</w:t>
      </w:r>
      <w:r w:rsidR="004E06E8">
        <w:rPr>
          <w:rFonts w:ascii="Arial" w:eastAsia="Times New Roman" w:hAnsi="Arial" w:cs="Arial"/>
          <w:color w:val="000000"/>
          <w:sz w:val="20"/>
          <w:szCs w:val="20"/>
          <w:lang w:eastAsia="es-ES"/>
        </w:rPr>
        <w:t>__</w:t>
      </w:r>
      <w:r>
        <w:rPr>
          <w:rFonts w:ascii="Arial" w:eastAsia="Times New Roman" w:hAnsi="Arial" w:cs="Arial"/>
          <w:color w:val="000000"/>
          <w:sz w:val="20"/>
          <w:szCs w:val="20"/>
          <w:lang w:eastAsia="es-ES"/>
        </w:rPr>
        <w:t>_____________________________________</w:t>
      </w:r>
    </w:p>
    <w:p w:rsidR="00111C18" w:rsidRDefault="00111C18" w:rsidP="00111C18">
      <w:pPr>
        <w:widowControl/>
        <w:autoSpaceDE/>
        <w:ind w:right="-426"/>
        <w:jc w:val="both"/>
        <w:rPr>
          <w:rFonts w:ascii="Arial" w:eastAsia="Times New Roman" w:hAnsi="Arial" w:cs="Arial"/>
          <w:color w:val="000000"/>
          <w:sz w:val="20"/>
          <w:szCs w:val="20"/>
          <w:lang w:eastAsia="es-ES"/>
        </w:rPr>
      </w:pPr>
    </w:p>
    <w:p w:rsidR="00111C18" w:rsidRDefault="00111C18" w:rsidP="00111C18">
      <w:pPr>
        <w:widowControl/>
        <w:autoSpaceDE/>
        <w:ind w:right="-426"/>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Expediente: _____________________________________     </w:t>
      </w:r>
    </w:p>
    <w:p w:rsidR="00111C18" w:rsidRDefault="00111C18" w:rsidP="00111C18">
      <w:pPr>
        <w:widowControl/>
        <w:autoSpaceDE/>
        <w:ind w:left="284" w:right="-426"/>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p>
    <w:p w:rsidR="00111C18" w:rsidRDefault="00111C18" w:rsidP="00111C18">
      <w:pPr>
        <w:widowControl/>
        <w:autoSpaceDE/>
        <w:jc w:val="both"/>
        <w:rPr>
          <w:rFonts w:ascii="Arial" w:eastAsia="Times New Roman" w:hAnsi="Arial" w:cs="Arial"/>
          <w:color w:val="000000"/>
          <w:sz w:val="16"/>
          <w:szCs w:val="16"/>
          <w:lang w:eastAsia="es-ES"/>
        </w:rPr>
      </w:pPr>
      <w:r>
        <w:rPr>
          <w:rFonts w:ascii="Arial" w:eastAsia="Times New Roman" w:hAnsi="Arial" w:cs="Arial"/>
          <w:b/>
          <w:color w:val="000000"/>
          <w:sz w:val="16"/>
          <w:szCs w:val="16"/>
          <w:lang w:eastAsia="es-ES"/>
        </w:rPr>
        <w:t xml:space="preserve">DECLARO, </w:t>
      </w:r>
      <w:r>
        <w:rPr>
          <w:rFonts w:ascii="Arial" w:eastAsia="Times New Roman" w:hAnsi="Arial" w:cs="Arial"/>
          <w:color w:val="000000"/>
          <w:sz w:val="16"/>
          <w:szCs w:val="16"/>
          <w:lang w:eastAsia="es-ES"/>
        </w:rPr>
        <w:t>que se ha realizado la actividad o proyecto en las condiciones previstas en la memoria que se adjunta, y justifico el gasto de la subvención concedida por la Consejería competente en materia de artesanía, conforme la orden de bases y convocatoria de subvenciones para asociaciones artesanas sin ánimo de lucro de la Región de Murcia, aportando la siguiente documentación en original o fotocopia compulsada:</w:t>
      </w:r>
    </w:p>
    <w:p w:rsidR="00111C18" w:rsidRDefault="00111C18" w:rsidP="00111C18">
      <w:pPr>
        <w:widowControl/>
        <w:autoSpaceDE/>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a) Una breve memoria de actuación justificativa del cumplimiento de las condiciones impuestas en la concesión de la subvención, con indicación de las actividades realizadas y de los resultados obtenidos.</w:t>
      </w:r>
    </w:p>
    <w:p w:rsidR="00111C18" w:rsidRDefault="00111C18" w:rsidP="00111C18">
      <w:pPr>
        <w:widowControl/>
        <w:autoSpaceDE/>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b) Certificación expedida por el Secretario de la Asociación donde consten los siguientes extremos: haber sido registrado en contabilidad el ingreso de la subvención concedida, cumplimiento de la finalidad para la que se concedió la subvención e importe total de las inversiones o actividades subvencionadas, especificando las entidades que han colaborado en su financiación y cuantía aportada por cada una de ellas.</w:t>
      </w:r>
    </w:p>
    <w:p w:rsidR="00111C18" w:rsidRDefault="00111C18" w:rsidP="00111C18">
      <w:pPr>
        <w:widowControl/>
        <w:autoSpaceDE/>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c) Documentación acreditativa del gasto realizado, mediante facturas o documentos de valor probatorio en el tráfico jurídico mercantil o con eficacia administrativa, así como de los pagos correspondientes a dichos gastos. Será entenderá justificado el pago, cuando, se aporten los Certificados bancarios de cargo en cuenta de los gastos a subvencionar. A este efecto, sólo se considerarán válidos los extractos de cuenta donde quede acreditada la titularidad de la misma, validados por la entidad bancaria mediante firma y sello. Los justificantes originales presentados se marcarán con una estampilla, en la que se indicará la subvención para cuya justificación ha sido presentada y si el importe del justificante se imputa total o parcialmente a la subvención.</w:t>
      </w:r>
    </w:p>
    <w:p w:rsidR="00111C18" w:rsidRDefault="00111C18" w:rsidP="00111C18">
      <w:pPr>
        <w:pStyle w:val="Default"/>
        <w:jc w:val="both"/>
        <w:rPr>
          <w:b/>
          <w:sz w:val="16"/>
          <w:szCs w:val="16"/>
          <w:u w:val="single"/>
        </w:rPr>
      </w:pPr>
      <w:r>
        <w:rPr>
          <w:b/>
          <w:sz w:val="16"/>
          <w:szCs w:val="16"/>
          <w:u w:val="single"/>
        </w:rPr>
        <w:t>Se le recuerda que n</w:t>
      </w:r>
      <w:r>
        <w:rPr>
          <w:rFonts w:eastAsia="Calibri"/>
          <w:b/>
          <w:sz w:val="16"/>
          <w:szCs w:val="16"/>
          <w:u w:val="single"/>
        </w:rPr>
        <w:t>o podrán pagarse en efectivo las operaciones, con un importe igual o superior a 1.000 euros a un mismo proveedor.</w:t>
      </w:r>
    </w:p>
    <w:p w:rsidR="00111C18" w:rsidRDefault="00111C18" w:rsidP="00111C18">
      <w:pPr>
        <w:widowControl/>
        <w:autoSpaceDE/>
        <w:ind w:left="284" w:right="-427"/>
        <w:jc w:val="both"/>
        <w:rPr>
          <w:rFonts w:ascii="Arial" w:eastAsia="Times New Roman" w:hAnsi="Arial" w:cs="Arial"/>
          <w:color w:val="000000"/>
          <w:sz w:val="16"/>
          <w:szCs w:val="16"/>
          <w:lang w:eastAsia="es-ES"/>
        </w:rPr>
      </w:pPr>
    </w:p>
    <w:tbl>
      <w:tblPr>
        <w:tblW w:w="9493" w:type="dxa"/>
        <w:tblLayout w:type="fixed"/>
        <w:tblCellMar>
          <w:left w:w="70" w:type="dxa"/>
          <w:right w:w="70" w:type="dxa"/>
        </w:tblCellMar>
        <w:tblLook w:val="04A0" w:firstRow="1" w:lastRow="0" w:firstColumn="1" w:lastColumn="0" w:noHBand="0" w:noVBand="1"/>
      </w:tblPr>
      <w:tblGrid>
        <w:gridCol w:w="1204"/>
        <w:gridCol w:w="1134"/>
        <w:gridCol w:w="5170"/>
        <w:gridCol w:w="1985"/>
      </w:tblGrid>
      <w:tr w:rsidR="00111C18" w:rsidTr="00111C18">
        <w:tc>
          <w:tcPr>
            <w:tcW w:w="9493"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111C18" w:rsidRDefault="00111C18">
            <w:pPr>
              <w:widowControl/>
              <w:autoSpaceDE/>
              <w:spacing w:line="252" w:lineRule="auto"/>
              <w:ind w:right="170"/>
              <w:jc w:val="center"/>
              <w:rPr>
                <w:rFonts w:ascii="Arial" w:eastAsia="Times New Roman" w:hAnsi="Arial" w:cs="Arial"/>
                <w:color w:val="000000"/>
                <w:sz w:val="20"/>
                <w:szCs w:val="20"/>
              </w:rPr>
            </w:pPr>
            <w:r>
              <w:rPr>
                <w:rFonts w:ascii="Arial" w:eastAsia="Times New Roman" w:hAnsi="Arial" w:cs="Arial"/>
                <w:color w:val="000000"/>
                <w:sz w:val="20"/>
                <w:szCs w:val="20"/>
              </w:rPr>
              <w:t>DOCUMENTACIÓN</w:t>
            </w:r>
          </w:p>
        </w:tc>
      </w:tr>
      <w:tr w:rsidR="00111C18" w:rsidTr="00111C18">
        <w:tc>
          <w:tcPr>
            <w:tcW w:w="12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Factura Nº</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Recibo</w:t>
            </w:r>
          </w:p>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SÍ/NO</w:t>
            </w:r>
          </w:p>
        </w:tc>
        <w:tc>
          <w:tcPr>
            <w:tcW w:w="517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Concepto</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Importe (IVA incluido)</w:t>
            </w:r>
          </w:p>
          <w:p w:rsidR="00111C18" w:rsidRDefault="00111C18">
            <w:pPr>
              <w:widowControl/>
              <w:autoSpaceDE/>
              <w:spacing w:line="252" w:lineRule="auto"/>
              <w:ind w:right="170"/>
              <w:jc w:val="center"/>
              <w:rPr>
                <w:rFonts w:ascii="Arial" w:eastAsia="Times New Roman" w:hAnsi="Arial" w:cs="Arial"/>
                <w:b/>
                <w:color w:val="000000"/>
                <w:sz w:val="16"/>
                <w:szCs w:val="16"/>
              </w:rPr>
            </w:pPr>
            <w:r>
              <w:rPr>
                <w:rFonts w:ascii="Arial" w:eastAsia="Times New Roman" w:hAnsi="Arial" w:cs="Arial"/>
                <w:b/>
                <w:color w:val="000000"/>
                <w:sz w:val="16"/>
                <w:szCs w:val="16"/>
              </w:rPr>
              <w:t>Euros</w:t>
            </w:r>
          </w:p>
        </w:tc>
      </w:tr>
      <w:tr w:rsidR="00111C18" w:rsidTr="00111C18">
        <w:tc>
          <w:tcPr>
            <w:tcW w:w="120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5170"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r w:rsidR="00111C18" w:rsidTr="00111C18">
        <w:tc>
          <w:tcPr>
            <w:tcW w:w="120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5170"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r w:rsidR="00111C18" w:rsidTr="00111C18">
        <w:tc>
          <w:tcPr>
            <w:tcW w:w="120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5170"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r w:rsidR="00111C18" w:rsidTr="00111C18">
        <w:tc>
          <w:tcPr>
            <w:tcW w:w="120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5170"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r w:rsidR="00111C18" w:rsidTr="00111C18">
        <w:tc>
          <w:tcPr>
            <w:tcW w:w="120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5170"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r w:rsidR="00111C18" w:rsidTr="00111C18">
        <w:tc>
          <w:tcPr>
            <w:tcW w:w="7508" w:type="dxa"/>
            <w:gridSpan w:val="3"/>
            <w:tcBorders>
              <w:top w:val="single" w:sz="4" w:space="0" w:color="auto"/>
              <w:left w:val="single" w:sz="4" w:space="0" w:color="auto"/>
              <w:bottom w:val="single" w:sz="4" w:space="0" w:color="auto"/>
              <w:right w:val="single" w:sz="4" w:space="0" w:color="auto"/>
            </w:tcBorders>
            <w:hideMark/>
          </w:tcPr>
          <w:p w:rsidR="00111C18" w:rsidRDefault="00111C18">
            <w:pPr>
              <w:widowControl/>
              <w:autoSpaceDE/>
              <w:spacing w:line="252" w:lineRule="auto"/>
              <w:ind w:right="170"/>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1985" w:type="dxa"/>
            <w:tcBorders>
              <w:top w:val="single" w:sz="4" w:space="0" w:color="auto"/>
              <w:left w:val="single" w:sz="4" w:space="0" w:color="auto"/>
              <w:bottom w:val="single" w:sz="4" w:space="0" w:color="auto"/>
              <w:right w:val="single" w:sz="4" w:space="0" w:color="auto"/>
            </w:tcBorders>
          </w:tcPr>
          <w:p w:rsidR="00111C18" w:rsidRDefault="00111C18">
            <w:pPr>
              <w:widowControl/>
              <w:autoSpaceDE/>
              <w:spacing w:line="252" w:lineRule="auto"/>
              <w:ind w:right="170"/>
              <w:jc w:val="both"/>
              <w:rPr>
                <w:rFonts w:ascii="Arial" w:eastAsia="Times New Roman" w:hAnsi="Arial" w:cs="Arial"/>
                <w:color w:val="000000"/>
                <w:sz w:val="20"/>
                <w:szCs w:val="20"/>
              </w:rPr>
            </w:pPr>
          </w:p>
        </w:tc>
      </w:tr>
    </w:tbl>
    <w:p w:rsidR="00111C18" w:rsidRDefault="00111C18" w:rsidP="00111C18">
      <w:pPr>
        <w:widowControl/>
        <w:autoSpaceDE/>
        <w:ind w:right="170"/>
        <w:jc w:val="center"/>
        <w:rPr>
          <w:rFonts w:ascii="Arial" w:eastAsia="Times New Roman" w:hAnsi="Arial" w:cs="Arial"/>
          <w:color w:val="000000"/>
          <w:sz w:val="20"/>
          <w:szCs w:val="20"/>
          <w:lang w:eastAsia="es-ES"/>
        </w:rPr>
      </w:pPr>
    </w:p>
    <w:p w:rsidR="00111C18" w:rsidRDefault="00111C18" w:rsidP="00111C18">
      <w:pPr>
        <w:widowControl/>
        <w:autoSpaceDE/>
        <w:ind w:right="-1"/>
        <w:jc w:val="both"/>
        <w:rPr>
          <w:rFonts w:ascii="Arial" w:eastAsia="Times New Roman" w:hAnsi="Arial" w:cs="Arial"/>
          <w:color w:val="000000"/>
          <w:sz w:val="20"/>
          <w:szCs w:val="20"/>
          <w:lang w:eastAsia="es-ES"/>
        </w:rPr>
      </w:pPr>
      <w:r>
        <w:rPr>
          <w:rFonts w:ascii="Arial" w:eastAsia="Times New Roman" w:hAnsi="Arial" w:cs="Arial"/>
          <w:b/>
          <w:color w:val="000000"/>
          <w:sz w:val="20"/>
          <w:szCs w:val="20"/>
          <w:lang w:eastAsia="es-ES"/>
        </w:rPr>
        <w:t>SOLICITO</w:t>
      </w:r>
      <w:r>
        <w:rPr>
          <w:rFonts w:ascii="Arial" w:eastAsia="Times New Roman" w:hAnsi="Arial" w:cs="Arial"/>
          <w:color w:val="000000"/>
          <w:sz w:val="20"/>
          <w:szCs w:val="20"/>
          <w:lang w:eastAsia="es-ES"/>
        </w:rPr>
        <w:t xml:space="preserve"> que se incorpore la presente justificación con la documentación que se acompaña al expediente para continuar con la tramitación conforme la Orden de bases de la Consejería competente en materia de artesanía, de subvenciones para asociaciones artesanas sin ánimo de lucro de la Región de Murcia, declarando bajo mi expresa responsabilidad que son ciertos cuantos datos figuran, así como que es veraz la documentación que se acompaña,  </w:t>
      </w:r>
    </w:p>
    <w:p w:rsidR="00111C18" w:rsidRDefault="00111C18" w:rsidP="00111C18">
      <w:pPr>
        <w:widowControl/>
        <w:tabs>
          <w:tab w:val="center" w:pos="4982"/>
        </w:tabs>
        <w:suppressAutoHyphens/>
        <w:autoSpaceDE/>
        <w:ind w:right="-1"/>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En…………………a……de……………de……………………………………….</w:t>
      </w:r>
    </w:p>
    <w:p w:rsidR="00111C18" w:rsidRDefault="00111C18" w:rsidP="00111C18">
      <w:pPr>
        <w:widowControl/>
        <w:tabs>
          <w:tab w:val="center" w:pos="4982"/>
        </w:tabs>
        <w:suppressAutoHyphens/>
        <w:autoSpaceDE/>
        <w:ind w:right="-1"/>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Firma del declarante y sello si procede</w:t>
      </w:r>
    </w:p>
    <w:p w:rsidR="00111C18" w:rsidRDefault="00111C18" w:rsidP="00111C18">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Fdo.: …………………………………………………………………………………………..</w:t>
      </w:r>
    </w:p>
    <w:p w:rsidR="00111C18" w:rsidRDefault="00111C18" w:rsidP="00111C18">
      <w:pPr>
        <w:widowControl/>
        <w:adjustRightInd w:val="0"/>
        <w:ind w:right="-1"/>
        <w:jc w:val="center"/>
        <w:rPr>
          <w:rFonts w:ascii="Times New Roman" w:eastAsia="Times New Roman" w:hAnsi="Times New Roman" w:cs="Times New Roman"/>
          <w:sz w:val="24"/>
          <w:szCs w:val="24"/>
          <w:lang w:eastAsia="es-ES"/>
        </w:rPr>
      </w:pPr>
      <w:r>
        <w:rPr>
          <w:rFonts w:ascii="Arial" w:eastAsia="Times New Roman" w:hAnsi="Arial" w:cs="Arial"/>
          <w:b/>
          <w:color w:val="000000"/>
          <w:sz w:val="20"/>
          <w:szCs w:val="20"/>
          <w:lang w:eastAsia="es-ES"/>
        </w:rPr>
        <w:t>EXCM</w:t>
      </w:r>
      <w:r w:rsidR="004E06E8">
        <w:rPr>
          <w:rFonts w:ascii="Arial" w:eastAsia="Times New Roman" w:hAnsi="Arial" w:cs="Arial"/>
          <w:b/>
          <w:color w:val="000000"/>
          <w:sz w:val="20"/>
          <w:szCs w:val="20"/>
          <w:lang w:eastAsia="es-ES"/>
        </w:rPr>
        <w:t>A</w:t>
      </w:r>
      <w:r>
        <w:rPr>
          <w:rFonts w:ascii="Arial" w:eastAsia="Times New Roman" w:hAnsi="Arial" w:cs="Arial"/>
          <w:b/>
          <w:color w:val="000000"/>
          <w:sz w:val="20"/>
          <w:szCs w:val="20"/>
          <w:lang w:eastAsia="es-ES"/>
        </w:rPr>
        <w:t>. SR</w:t>
      </w:r>
      <w:r w:rsidR="004E06E8">
        <w:rPr>
          <w:rFonts w:ascii="Arial" w:eastAsia="Times New Roman" w:hAnsi="Arial" w:cs="Arial"/>
          <w:b/>
          <w:color w:val="000000"/>
          <w:sz w:val="20"/>
          <w:szCs w:val="20"/>
          <w:lang w:eastAsia="es-ES"/>
        </w:rPr>
        <w:t>A</w:t>
      </w:r>
      <w:r>
        <w:rPr>
          <w:rFonts w:ascii="Arial" w:eastAsia="Times New Roman" w:hAnsi="Arial" w:cs="Arial"/>
          <w:b/>
          <w:color w:val="000000"/>
          <w:sz w:val="20"/>
          <w:szCs w:val="20"/>
          <w:lang w:eastAsia="es-ES"/>
        </w:rPr>
        <w:t>. CONSEJER</w:t>
      </w:r>
      <w:r w:rsidR="004E06E8">
        <w:rPr>
          <w:rFonts w:ascii="Arial" w:eastAsia="Times New Roman" w:hAnsi="Arial" w:cs="Arial"/>
          <w:b/>
          <w:color w:val="000000"/>
          <w:sz w:val="20"/>
          <w:szCs w:val="20"/>
          <w:lang w:eastAsia="es-ES"/>
        </w:rPr>
        <w:t>A</w:t>
      </w:r>
      <w:r>
        <w:rPr>
          <w:rFonts w:ascii="Arial" w:eastAsia="Times New Roman" w:hAnsi="Arial" w:cs="Arial"/>
          <w:b/>
          <w:color w:val="000000"/>
          <w:sz w:val="20"/>
          <w:szCs w:val="20"/>
          <w:lang w:eastAsia="es-ES"/>
        </w:rPr>
        <w:t xml:space="preserve"> DE EMPRESA</w:t>
      </w:r>
      <w:r w:rsidR="004E06E8">
        <w:rPr>
          <w:rFonts w:ascii="Arial" w:eastAsia="Times New Roman" w:hAnsi="Arial" w:cs="Arial"/>
          <w:b/>
          <w:color w:val="000000"/>
          <w:sz w:val="20"/>
          <w:szCs w:val="20"/>
          <w:lang w:eastAsia="es-ES"/>
        </w:rPr>
        <w:t>, EMPLEO Y ECONOMÍA SOCIAL</w:t>
      </w:r>
      <w:bookmarkStart w:id="0" w:name="_GoBack"/>
      <w:bookmarkEnd w:id="0"/>
    </w:p>
    <w:p w:rsidR="0019746C" w:rsidRPr="00A556EE" w:rsidRDefault="00F93A4B" w:rsidP="00A556EE">
      <w:r w:rsidRPr="00A556EE">
        <w:t xml:space="preserve"> </w:t>
      </w:r>
    </w:p>
    <w:sectPr w:rsidR="0019746C" w:rsidRPr="00A556EE" w:rsidSect="00F93A4B">
      <w:headerReference w:type="default" r:id="rId10"/>
      <w:pgSz w:w="11906" w:h="16838"/>
      <w:pgMar w:top="2608" w:right="113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7" w:rsidRDefault="008A1027" w:rsidP="0033118A">
      <w:r>
        <w:separator/>
      </w:r>
    </w:p>
  </w:endnote>
  <w:endnote w:type="continuationSeparator" w:id="0">
    <w:p w:rsidR="008A1027" w:rsidRDefault="008A1027"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7" w:rsidRDefault="008A1027" w:rsidP="0033118A">
      <w:r>
        <w:separator/>
      </w:r>
    </w:p>
  </w:footnote>
  <w:footnote w:type="continuationSeparator" w:id="0">
    <w:p w:rsidR="008A1027" w:rsidRDefault="008A1027"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2C2975" w:rsidP="00244494">
          <w:pPr>
            <w:pStyle w:val="Encabezado"/>
            <w:jc w:val="center"/>
          </w:pPr>
          <w:r>
            <w:rPr>
              <w:noProof/>
              <w:lang w:eastAsia="es-ES"/>
            </w:rPr>
            <w:drawing>
              <wp:inline distT="0" distB="0" distL="0" distR="0">
                <wp:extent cx="7552690" cy="165608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71581"/>
    <w:multiLevelType w:val="hybridMultilevel"/>
    <w:tmpl w:val="C7BE7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7"/>
    <w:rsid w:val="00047D79"/>
    <w:rsid w:val="000A6CBE"/>
    <w:rsid w:val="000B4103"/>
    <w:rsid w:val="00111C18"/>
    <w:rsid w:val="0013104E"/>
    <w:rsid w:val="001353E8"/>
    <w:rsid w:val="0019746C"/>
    <w:rsid w:val="001A6B61"/>
    <w:rsid w:val="001F6198"/>
    <w:rsid w:val="0020548E"/>
    <w:rsid w:val="00235B81"/>
    <w:rsid w:val="00244494"/>
    <w:rsid w:val="002C2975"/>
    <w:rsid w:val="002C71E3"/>
    <w:rsid w:val="0033118A"/>
    <w:rsid w:val="003C26F0"/>
    <w:rsid w:val="004E06E8"/>
    <w:rsid w:val="004E7DEE"/>
    <w:rsid w:val="005271AF"/>
    <w:rsid w:val="00546BB5"/>
    <w:rsid w:val="005B0C3E"/>
    <w:rsid w:val="00681F44"/>
    <w:rsid w:val="006E3224"/>
    <w:rsid w:val="00752411"/>
    <w:rsid w:val="00805E6D"/>
    <w:rsid w:val="008A1027"/>
    <w:rsid w:val="008B55BB"/>
    <w:rsid w:val="008E3810"/>
    <w:rsid w:val="00A01ACF"/>
    <w:rsid w:val="00A441B7"/>
    <w:rsid w:val="00A556EE"/>
    <w:rsid w:val="00C44004"/>
    <w:rsid w:val="00CD0F57"/>
    <w:rsid w:val="00D0196C"/>
    <w:rsid w:val="00EA2C5B"/>
    <w:rsid w:val="00F217D2"/>
    <w:rsid w:val="00F57B54"/>
    <w:rsid w:val="00F64701"/>
    <w:rsid w:val="00F93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A4B"/>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3A4B"/>
    <w:pPr>
      <w:widowControl/>
      <w:autoSpaceDE/>
      <w:autoSpaceDN/>
      <w:spacing w:after="160" w:line="252" w:lineRule="auto"/>
      <w:ind w:left="720"/>
      <w:contextualSpacing/>
    </w:pPr>
    <w:rPr>
      <w:rFonts w:asciiTheme="minorHAnsi" w:eastAsiaTheme="minorHAnsi" w:hAnsiTheme="minorHAnsi" w:cstheme="minorBidi"/>
    </w:rPr>
  </w:style>
  <w:style w:type="paragraph" w:customStyle="1" w:styleId="Default">
    <w:name w:val="Default"/>
    <w:rsid w:val="00111C18"/>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6134">
      <w:bodyDiv w:val="1"/>
      <w:marLeft w:val="0"/>
      <w:marRight w:val="0"/>
      <w:marTop w:val="0"/>
      <w:marBottom w:val="0"/>
      <w:divBdr>
        <w:top w:val="none" w:sz="0" w:space="0" w:color="auto"/>
        <w:left w:val="none" w:sz="0" w:space="0" w:color="auto"/>
        <w:bottom w:val="none" w:sz="0" w:space="0" w:color="auto"/>
        <w:right w:val="none" w:sz="0" w:space="0" w:color="auto"/>
      </w:divBdr>
    </w:div>
    <w:div w:id="17897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8563FDCA\CEEES%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3F23-488B-4432-ADBD-BDD0BBEB5B30}">
  <ds:schemaRefs>
    <ds:schemaRef ds:uri="http://schemas.microsoft.com/office/2006/metadata/properties"/>
    <ds:schemaRef ds:uri="1c9c8636-0486-4c9b-b75c-7b805ddaaf65"/>
    <ds:schemaRef ds:uri="http://schemas.microsoft.com/office/2006/documentManagement/types"/>
    <ds:schemaRef ds:uri="http://purl.org/dc/elements/1.1/"/>
    <ds:schemaRef ds:uri="http://schemas.microsoft.com/office/infopath/2007/PartnerControls"/>
    <ds:schemaRef ds:uri="bab14156-fcf3-44e2-9c4b-c33f1f92d41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CEEES - DGIACIEIOA.dotx</Template>
  <TotalTime>0</TotalTime>
  <Pages>1</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2025-04-08T08:05:00Z</dcterms:created>
  <dcterms:modified xsi:type="dcterms:W3CDTF">2025-04-08T08:07:00Z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